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、面试时间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，分别于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、下午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开始。考生须于当天上午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0-8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或下午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1：30-2：00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，到达面试指定地点报到。凡未在规定时间内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到达的考生，视为放弃面试资格。签到时，请各考生务必携带本人身份证原件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二、考生所携带的通讯工具和音频、视频发射、接收设备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关闭后交工作人员统一保管，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领取面试成绩通知书并签字确认后离开考场时</w:t>
      </w:r>
      <w:r>
        <w:rPr>
          <w:rFonts w:hint="eastAsia" w:ascii="仿宋_GB2312" w:hAnsi="仿宋_GB2312" w:eastAsia="仿宋_GB2312" w:cs="仿宋_GB2312"/>
          <w:sz w:val="32"/>
          <w:szCs w:val="32"/>
        </w:rPr>
        <w:t>领回。如未按要求上缴上述物品的，一经发现，按违规处理，取消面试资格。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三、考生不得穿戴有职业特征或者有明显特殊文字、图案标识的服装、饰品参加面试，一经发现，按违规处理，取消面试资格。进入面试室前需脱口罩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四、面试开始后，工作人员按抽签顺序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逐一引导考生进入面试室面试。候考考生须在候考室静候，不得喧哗，不得影响他人。候考期间实行全封闭，考生不得擅自离开候考室。需要上洗手间的，经工作人员同意，并由工作人员陪同前往。候考考生需提前离开考场的，应书面提出申请，经考场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五、本次面试形式为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结构化面试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，面试时长为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分钟，主评委宣读完指导语，考生回答：准备好了，即开始计时。考生根据评委的提问在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分钟内完成答题。面试期间会有两次时间提醒，分别为：“面试时间剩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分钟”及“面试时间到”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六、在面试中，考生必须以普通话进行发言。不得报告、透露或暗示本人姓名、工作单位等个人信息，其身份以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抽签</w:t>
      </w:r>
      <w:r>
        <w:rPr>
          <w:rFonts w:hint="eastAsia" w:ascii="仿宋_GB2312" w:hAnsi="仿宋_GB2312" w:eastAsia="仿宋_GB2312" w:cs="仿宋_GB2312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</w:t>
      </w:r>
      <w:r>
        <w:rPr>
          <w:rFonts w:hint="eastAsia" w:ascii="仿宋_GB2312" w:hAnsi="仿宋_GB2312" w:eastAsia="仿宋_GB2312" w:cs="仿宋_GB2312"/>
          <w:sz w:val="32"/>
          <w:szCs w:val="32"/>
        </w:rPr>
        <w:t>取的序号牌显示。如考生透露个人信息，按违规处理，取消面试成绩。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结束后，考生在工作人员的引导下领取并签收面试成绩回执。候分考生须在候分室静候，不得喧哗，不得影响他人。考生必须服从评委对自己的成绩评定，不得要求加分、查分、复试或无理取闹。考生签收面试成绩回执后，按照工作人员指定的路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八、考生要服从现场工作人员的管理，接受工作人员的监督和检查，对违反面试规定的，将按照《事业单位公开招聘违纪违规处理办法》进行严肃处理。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温馨提醒：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考生座位上放有草稿纸、笔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、瓶装水</w:t>
      </w:r>
      <w:r>
        <w:rPr>
          <w:rFonts w:hint="eastAsia" w:ascii="仿宋_GB2312" w:hAnsi="仿宋_GB2312" w:eastAsia="仿宋_GB2312" w:cs="仿宋_GB2312"/>
          <w:sz w:val="32"/>
          <w:szCs w:val="32"/>
        </w:rPr>
        <w:t>等物品。考生在作答期间，可使用草稿纸和笔。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A"/>
    <w:rsid w:val="001E0CFE"/>
    <w:rsid w:val="005E49AA"/>
    <w:rsid w:val="00951E98"/>
    <w:rsid w:val="00CB24AA"/>
    <w:rsid w:val="067DEAA5"/>
    <w:rsid w:val="5BA29BCA"/>
    <w:rsid w:val="66EE1C1F"/>
    <w:rsid w:val="6FF74A01"/>
    <w:rsid w:val="74D5A155"/>
    <w:rsid w:val="77EFAB3A"/>
    <w:rsid w:val="79E70C86"/>
    <w:rsid w:val="BCFDB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eastAsia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737</Characters>
  <Lines>6</Lines>
  <Paragraphs>1</Paragraphs>
  <TotalTime>23</TotalTime>
  <ScaleCrop>false</ScaleCrop>
  <LinksUpToDate>false</LinksUpToDate>
  <CharactersWithSpaces>865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2024-01-20T08:48:00Z</dcterms:created>
  <dc:creator>坚 杨</dc:creator>
  <cp:lastModifiedBy>zjxh-69</cp:lastModifiedBy>
  <cp:lastPrinted>2024-02-26T22:11:00Z</cp:lastPrinted>
  <dcterms:modified xsi:type="dcterms:W3CDTF">2024-02-27T16:50:59Z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